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326666" w:rsidP="005609F0" w14:paraId="296D49BD" w14:textId="7E917D2A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>
        <w:rPr>
          <w:sz w:val="28"/>
          <w:szCs w:val="28"/>
        </w:rPr>
        <w:t xml:space="preserve">     </w:t>
      </w:r>
      <w:r w:rsidRPr="00326666">
        <w:rPr>
          <w:sz w:val="27"/>
          <w:szCs w:val="27"/>
        </w:rPr>
        <w:t xml:space="preserve">                                                                            </w:t>
      </w:r>
      <w:r w:rsidRPr="00326666" w:rsidR="004B08C0">
        <w:rPr>
          <w:sz w:val="27"/>
          <w:szCs w:val="27"/>
        </w:rPr>
        <w:t xml:space="preserve">      </w:t>
      </w:r>
      <w:r w:rsidRPr="00326666">
        <w:rPr>
          <w:color w:val="0000CC"/>
          <w:sz w:val="27"/>
          <w:szCs w:val="27"/>
        </w:rPr>
        <w:t>д</w:t>
      </w:r>
      <w:r w:rsidRPr="00326666" w:rsidR="00F21076">
        <w:rPr>
          <w:bCs/>
          <w:color w:val="0000CC"/>
          <w:sz w:val="27"/>
          <w:szCs w:val="27"/>
        </w:rPr>
        <w:t>ело № 5-</w:t>
      </w:r>
      <w:r w:rsidR="00AB0CE4">
        <w:rPr>
          <w:bCs/>
          <w:color w:val="0000CC"/>
          <w:sz w:val="27"/>
          <w:szCs w:val="27"/>
        </w:rPr>
        <w:t>19</w:t>
      </w:r>
      <w:r w:rsidRPr="00326666" w:rsidR="008E50C1">
        <w:rPr>
          <w:bCs/>
          <w:color w:val="0000CC"/>
          <w:sz w:val="27"/>
          <w:szCs w:val="27"/>
        </w:rPr>
        <w:t>-2610/202</w:t>
      </w:r>
      <w:r w:rsidRPr="00326666" w:rsidR="00326666">
        <w:rPr>
          <w:bCs/>
          <w:color w:val="0000CC"/>
          <w:sz w:val="27"/>
          <w:szCs w:val="27"/>
        </w:rPr>
        <w:t>4</w:t>
      </w:r>
    </w:p>
    <w:p w:rsidR="00653FD6" w:rsidRPr="00326666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326666">
        <w:rPr>
          <w:b w:val="0"/>
          <w:sz w:val="27"/>
          <w:szCs w:val="27"/>
        </w:rPr>
        <w:t xml:space="preserve">          </w:t>
      </w:r>
    </w:p>
    <w:p w:rsidR="00653FD6" w:rsidRPr="00326666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326666">
        <w:rPr>
          <w:b w:val="0"/>
          <w:sz w:val="27"/>
          <w:szCs w:val="27"/>
        </w:rPr>
        <w:t>П О С Т А Н О В Л Е Н И Е</w:t>
      </w:r>
    </w:p>
    <w:p w:rsidR="00653FD6" w:rsidRPr="00326666" w:rsidP="005609F0" w14:paraId="357903FF" w14:textId="4B2A6636">
      <w:pPr>
        <w:ind w:firstLine="567"/>
        <w:rPr>
          <w:sz w:val="27"/>
          <w:szCs w:val="27"/>
        </w:rPr>
      </w:pPr>
      <w:r>
        <w:rPr>
          <w:bCs/>
          <w:iCs/>
          <w:color w:val="000099"/>
          <w:sz w:val="27"/>
          <w:szCs w:val="27"/>
        </w:rPr>
        <w:t>22 января 2025</w:t>
      </w:r>
      <w:r w:rsidRPr="00326666">
        <w:rPr>
          <w:bCs/>
          <w:iCs/>
          <w:color w:val="000099"/>
          <w:sz w:val="27"/>
          <w:szCs w:val="27"/>
        </w:rPr>
        <w:t xml:space="preserve"> года   </w:t>
      </w:r>
      <w:r w:rsidRPr="00326666">
        <w:rPr>
          <w:color w:val="000099"/>
          <w:sz w:val="27"/>
          <w:szCs w:val="27"/>
        </w:rPr>
        <w:t xml:space="preserve">                                           </w:t>
      </w:r>
      <w:r w:rsidRPr="00326666" w:rsidR="00F37C18">
        <w:rPr>
          <w:color w:val="000099"/>
          <w:sz w:val="27"/>
          <w:szCs w:val="27"/>
        </w:rPr>
        <w:t xml:space="preserve">                              </w:t>
      </w:r>
      <w:r w:rsidRPr="00326666">
        <w:rPr>
          <w:color w:val="000099"/>
          <w:sz w:val="27"/>
          <w:szCs w:val="27"/>
        </w:rPr>
        <w:t xml:space="preserve">   </w:t>
      </w:r>
      <w:r w:rsidRPr="00326666">
        <w:rPr>
          <w:sz w:val="27"/>
          <w:szCs w:val="27"/>
        </w:rPr>
        <w:t>г. Сургут</w:t>
      </w:r>
    </w:p>
    <w:p w:rsidR="00653FD6" w:rsidRPr="00326666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326666">
        <w:rPr>
          <w:sz w:val="27"/>
          <w:szCs w:val="27"/>
        </w:rPr>
        <w:t xml:space="preserve"> </w:t>
      </w:r>
    </w:p>
    <w:p w:rsidR="002477F1" w:rsidRPr="00326666" w:rsidP="002477F1" w14:paraId="2057AFBA" w14:textId="2B133194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326666">
        <w:rPr>
          <w:sz w:val="27"/>
          <w:szCs w:val="27"/>
        </w:rPr>
        <w:t>Мировой судья</w:t>
      </w:r>
      <w:r w:rsidRPr="00326666">
        <w:rPr>
          <w:sz w:val="27"/>
          <w:szCs w:val="27"/>
        </w:rPr>
        <w:t xml:space="preserve"> судебного участка № </w:t>
      </w:r>
      <w:r w:rsidRPr="00326666">
        <w:rPr>
          <w:sz w:val="27"/>
          <w:szCs w:val="27"/>
        </w:rPr>
        <w:t>10</w:t>
      </w:r>
      <w:r w:rsidRPr="00326666">
        <w:rPr>
          <w:sz w:val="27"/>
          <w:szCs w:val="27"/>
        </w:rPr>
        <w:t xml:space="preserve"> </w:t>
      </w:r>
      <w:r w:rsidRPr="00326666">
        <w:rPr>
          <w:sz w:val="27"/>
          <w:szCs w:val="27"/>
        </w:rPr>
        <w:t>Сургутского</w:t>
      </w:r>
      <w:r w:rsidRPr="00326666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326666">
        <w:rPr>
          <w:sz w:val="27"/>
          <w:szCs w:val="27"/>
        </w:rPr>
        <w:t>каб</w:t>
      </w:r>
      <w:r w:rsidRPr="00326666">
        <w:rPr>
          <w:sz w:val="27"/>
          <w:szCs w:val="27"/>
        </w:rPr>
        <w:t xml:space="preserve">. 205,                 </w:t>
      </w:r>
    </w:p>
    <w:p w:rsidR="004E5E40" w:rsidRPr="009423ED" w:rsidP="002477F1" w14:paraId="5EFD48D0" w14:textId="317961B1">
      <w:pPr>
        <w:ind w:firstLine="567"/>
        <w:jc w:val="both"/>
        <w:rPr>
          <w:sz w:val="27"/>
          <w:szCs w:val="27"/>
        </w:rPr>
      </w:pPr>
      <w:r w:rsidRPr="00326666">
        <w:rPr>
          <w:sz w:val="27"/>
          <w:szCs w:val="27"/>
        </w:rPr>
        <w:t xml:space="preserve">рассмотрев материалы </w:t>
      </w:r>
      <w:r w:rsidRPr="009423ED">
        <w:rPr>
          <w:sz w:val="27"/>
          <w:szCs w:val="27"/>
        </w:rPr>
        <w:t xml:space="preserve">дела в </w:t>
      </w:r>
      <w:r w:rsidRPr="009423ED">
        <w:rPr>
          <w:color w:val="000099"/>
          <w:sz w:val="27"/>
          <w:szCs w:val="27"/>
        </w:rPr>
        <w:t>отношении</w:t>
      </w:r>
      <w:r w:rsidRPr="009423ED" w:rsidR="00C379F6">
        <w:rPr>
          <w:sz w:val="27"/>
          <w:szCs w:val="27"/>
        </w:rPr>
        <w:t xml:space="preserve"> </w:t>
      </w:r>
      <w:r w:rsidRPr="009423ED" w:rsidR="009423ED">
        <w:rPr>
          <w:color w:val="000099"/>
          <w:sz w:val="27"/>
          <w:szCs w:val="27"/>
        </w:rPr>
        <w:t xml:space="preserve">Проскурякова Николая Александровича, родившегося </w:t>
      </w:r>
      <w:r w:rsidR="004670AD">
        <w:rPr>
          <w:color w:val="000099"/>
          <w:sz w:val="27"/>
          <w:szCs w:val="27"/>
        </w:rPr>
        <w:t>*</w:t>
      </w:r>
      <w:r w:rsidRPr="009423ED" w:rsidR="00F16B2A">
        <w:rPr>
          <w:color w:val="000099"/>
          <w:sz w:val="27"/>
          <w:szCs w:val="27"/>
        </w:rPr>
        <w:t xml:space="preserve">, </w:t>
      </w:r>
      <w:r w:rsidRPr="009423ED">
        <w:rPr>
          <w:color w:val="000099"/>
          <w:sz w:val="27"/>
          <w:szCs w:val="27"/>
        </w:rPr>
        <w:t>об административном</w:t>
      </w:r>
      <w:r w:rsidRPr="009423ED">
        <w:rPr>
          <w:sz w:val="27"/>
          <w:szCs w:val="27"/>
        </w:rPr>
        <w:t xml:space="preserve"> правонарушении, предусмотренном ст. 15.5 КоАП РФ</w:t>
      </w:r>
      <w:r w:rsidRPr="009423ED" w:rsidR="00653FD6">
        <w:rPr>
          <w:sz w:val="27"/>
          <w:szCs w:val="27"/>
        </w:rPr>
        <w:t>,</w:t>
      </w:r>
    </w:p>
    <w:p w:rsidR="00653FD6" w:rsidRPr="00326666" w:rsidP="005609F0" w14:paraId="4E423590" w14:textId="77777777">
      <w:pPr>
        <w:ind w:firstLine="567"/>
        <w:jc w:val="center"/>
        <w:rPr>
          <w:sz w:val="27"/>
          <w:szCs w:val="27"/>
        </w:rPr>
      </w:pPr>
      <w:r w:rsidRPr="00326666">
        <w:rPr>
          <w:sz w:val="27"/>
          <w:szCs w:val="27"/>
        </w:rPr>
        <w:t>установил:</w:t>
      </w:r>
    </w:p>
    <w:p w:rsidR="00326666" w:rsidRPr="00326666" w:rsidP="00326666" w14:paraId="74B9349B" w14:textId="53FA54EF">
      <w:pPr>
        <w:ind w:firstLine="567"/>
        <w:jc w:val="both"/>
        <w:rPr>
          <w:sz w:val="27"/>
          <w:szCs w:val="27"/>
        </w:rPr>
      </w:pPr>
      <w:r w:rsidRPr="00326666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="00AC293B">
        <w:rPr>
          <w:sz w:val="27"/>
          <w:szCs w:val="27"/>
        </w:rPr>
        <w:t>26.04</w:t>
      </w:r>
      <w:r w:rsidRPr="00326666">
        <w:rPr>
          <w:sz w:val="27"/>
          <w:szCs w:val="27"/>
        </w:rPr>
        <w:t xml:space="preserve">.2024 года от налогоплательщика </w:t>
      </w:r>
      <w:r w:rsidRPr="009423ED" w:rsidR="009423ED">
        <w:rPr>
          <w:color w:val="000099"/>
          <w:sz w:val="27"/>
          <w:szCs w:val="27"/>
        </w:rPr>
        <w:t>ООО «</w:t>
      </w:r>
      <w:r w:rsidR="004670AD">
        <w:rPr>
          <w:color w:val="000099"/>
          <w:sz w:val="27"/>
          <w:szCs w:val="27"/>
        </w:rPr>
        <w:t>*</w:t>
      </w:r>
      <w:r w:rsidRPr="00326666">
        <w:rPr>
          <w:color w:val="000099"/>
          <w:sz w:val="27"/>
          <w:szCs w:val="27"/>
        </w:rPr>
        <w:t>»</w:t>
      </w:r>
      <w:r w:rsidRPr="00326666">
        <w:rPr>
          <w:sz w:val="27"/>
          <w:szCs w:val="27"/>
        </w:rPr>
        <w:t xml:space="preserve"> (ИНН </w:t>
      </w:r>
      <w:r w:rsidR="004670AD">
        <w:rPr>
          <w:sz w:val="27"/>
          <w:szCs w:val="27"/>
        </w:rPr>
        <w:t>*</w:t>
      </w:r>
      <w:r w:rsidRPr="00326666">
        <w:rPr>
          <w:sz w:val="27"/>
          <w:szCs w:val="27"/>
        </w:rPr>
        <w:t xml:space="preserve">) </w:t>
      </w:r>
      <w:r w:rsidR="004B251A">
        <w:rPr>
          <w:sz w:val="27"/>
          <w:szCs w:val="27"/>
        </w:rPr>
        <w:t>н</w:t>
      </w:r>
      <w:r w:rsidR="00AC293B">
        <w:rPr>
          <w:sz w:val="27"/>
          <w:szCs w:val="27"/>
        </w:rPr>
        <w:t>алоговая декларация по налогу на добавленную стоимость за 1 квартал 2024 года не поступала</w:t>
      </w:r>
      <w:r w:rsidRPr="0000650F" w:rsidR="00AC293B">
        <w:rPr>
          <w:sz w:val="27"/>
          <w:szCs w:val="27"/>
        </w:rPr>
        <w:t xml:space="preserve">. Установленный законодательством о налогах и сборах срок предоставления </w:t>
      </w:r>
      <w:r w:rsidR="004B251A">
        <w:rPr>
          <w:sz w:val="27"/>
          <w:szCs w:val="27"/>
        </w:rPr>
        <w:t>н</w:t>
      </w:r>
      <w:r w:rsidR="00AC293B">
        <w:rPr>
          <w:sz w:val="27"/>
          <w:szCs w:val="27"/>
        </w:rPr>
        <w:t xml:space="preserve">алоговой декларации по налогу на добавленную стоимость за </w:t>
      </w:r>
      <w:r w:rsidR="00C40B29">
        <w:rPr>
          <w:sz w:val="27"/>
          <w:szCs w:val="27"/>
        </w:rPr>
        <w:t>1</w:t>
      </w:r>
      <w:r w:rsidR="00AC293B">
        <w:rPr>
          <w:sz w:val="27"/>
          <w:szCs w:val="27"/>
        </w:rPr>
        <w:t xml:space="preserve"> квартал 2024 </w:t>
      </w:r>
      <w:r w:rsidR="004B251A">
        <w:rPr>
          <w:sz w:val="27"/>
          <w:szCs w:val="27"/>
        </w:rPr>
        <w:t>года</w:t>
      </w:r>
      <w:r w:rsidRPr="0000650F" w:rsidR="00AC293B">
        <w:rPr>
          <w:sz w:val="27"/>
          <w:szCs w:val="27"/>
        </w:rPr>
        <w:t xml:space="preserve"> – не позднее </w:t>
      </w:r>
      <w:r w:rsidR="00AC293B">
        <w:rPr>
          <w:sz w:val="27"/>
          <w:szCs w:val="27"/>
        </w:rPr>
        <w:t>25.04</w:t>
      </w:r>
      <w:r w:rsidRPr="0000650F" w:rsidR="00AC293B">
        <w:rPr>
          <w:sz w:val="27"/>
          <w:szCs w:val="27"/>
        </w:rPr>
        <w:t xml:space="preserve">.2024 года, в результате чего нарушены </w:t>
      </w:r>
      <w:r w:rsidRPr="0000650F" w:rsidR="00AC293B">
        <w:rPr>
          <w:sz w:val="27"/>
          <w:szCs w:val="27"/>
        </w:rPr>
        <w:t>п.п</w:t>
      </w:r>
      <w:r w:rsidRPr="0000650F" w:rsidR="00AC293B">
        <w:rPr>
          <w:sz w:val="27"/>
          <w:szCs w:val="27"/>
        </w:rPr>
        <w:t xml:space="preserve">. 4 п.1 ст. 23, п. </w:t>
      </w:r>
      <w:r w:rsidR="00AC293B">
        <w:rPr>
          <w:sz w:val="27"/>
          <w:szCs w:val="27"/>
        </w:rPr>
        <w:t>5</w:t>
      </w:r>
      <w:r w:rsidRPr="0000650F" w:rsidR="00AC293B">
        <w:rPr>
          <w:sz w:val="27"/>
          <w:szCs w:val="27"/>
        </w:rPr>
        <w:t xml:space="preserve"> ст. 1</w:t>
      </w:r>
      <w:r w:rsidR="00AC293B">
        <w:rPr>
          <w:sz w:val="27"/>
          <w:szCs w:val="27"/>
        </w:rPr>
        <w:t>74</w:t>
      </w:r>
      <w:r w:rsidRPr="0000650F" w:rsidR="00AC293B">
        <w:rPr>
          <w:sz w:val="27"/>
          <w:szCs w:val="27"/>
        </w:rPr>
        <w:t xml:space="preserve"> НК РФ. </w:t>
      </w:r>
      <w:r w:rsidR="00AC293B">
        <w:rPr>
          <w:sz w:val="27"/>
          <w:szCs w:val="27"/>
        </w:rPr>
        <w:t xml:space="preserve">Налоговая декларация по налогу на добавленную стоимость за </w:t>
      </w:r>
      <w:r w:rsidR="00C40B29">
        <w:rPr>
          <w:sz w:val="27"/>
          <w:szCs w:val="27"/>
        </w:rPr>
        <w:t>1</w:t>
      </w:r>
      <w:r w:rsidR="00AC293B">
        <w:rPr>
          <w:sz w:val="27"/>
          <w:szCs w:val="27"/>
        </w:rPr>
        <w:t xml:space="preserve"> квартал 2024 представлена – 25.07.2024 года.</w:t>
      </w:r>
    </w:p>
    <w:p w:rsidR="007C2D56" w:rsidRPr="00326666" w:rsidP="007C2D56" w14:paraId="464C09ED" w14:textId="370628D7">
      <w:pPr>
        <w:ind w:firstLine="567"/>
        <w:jc w:val="both"/>
        <w:rPr>
          <w:color w:val="000099"/>
          <w:spacing w:val="3"/>
          <w:sz w:val="27"/>
          <w:szCs w:val="27"/>
        </w:rPr>
      </w:pPr>
      <w:r w:rsidRPr="009423ED">
        <w:rPr>
          <w:color w:val="000099"/>
          <w:sz w:val="27"/>
          <w:szCs w:val="27"/>
        </w:rPr>
        <w:t xml:space="preserve">Проскуряков </w:t>
      </w:r>
      <w:r>
        <w:rPr>
          <w:color w:val="000099"/>
          <w:sz w:val="27"/>
          <w:szCs w:val="27"/>
        </w:rPr>
        <w:t>Н.А</w:t>
      </w:r>
      <w:r w:rsidRPr="00326666">
        <w:rPr>
          <w:color w:val="000099"/>
          <w:sz w:val="27"/>
          <w:szCs w:val="27"/>
        </w:rPr>
        <w:t xml:space="preserve">., </w:t>
      </w:r>
      <w:r w:rsidRPr="00326666">
        <w:rPr>
          <w:color w:val="000099"/>
          <w:spacing w:val="3"/>
          <w:sz w:val="27"/>
          <w:szCs w:val="27"/>
        </w:rPr>
        <w:t xml:space="preserve">извещенный о времени и месте рассмотрения дела надлежащим образом (п. 6 </w:t>
      </w:r>
      <w:r w:rsidR="004B251A">
        <w:rPr>
          <w:color w:val="000099"/>
          <w:spacing w:val="3"/>
          <w:sz w:val="27"/>
          <w:szCs w:val="27"/>
        </w:rPr>
        <w:t>п</w:t>
      </w:r>
      <w:r w:rsidRPr="00326666">
        <w:rPr>
          <w:color w:val="000099"/>
          <w:spacing w:val="3"/>
          <w:sz w:val="27"/>
          <w:szCs w:val="27"/>
        </w:rPr>
        <w:t>остановления Пленума ВС РФ от 24.03.2005 г. № 5), в судебное заседание не явился, ходатайств об отложении рассмотрения дела не заявлял. Мировой судья, считает возможным рассмотреть дело в его отсутствие.</w:t>
      </w:r>
    </w:p>
    <w:p w:rsidR="004B251A" w:rsidP="00AC293B" w14:paraId="7E83140B" w14:textId="4ED7F5D2">
      <w:pPr>
        <w:ind w:firstLine="567"/>
        <w:jc w:val="both"/>
        <w:rPr>
          <w:sz w:val="27"/>
          <w:szCs w:val="27"/>
        </w:rPr>
      </w:pPr>
      <w:r w:rsidRPr="00326666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326666">
        <w:rPr>
          <w:color w:val="000099"/>
          <w:sz w:val="27"/>
          <w:szCs w:val="27"/>
        </w:rPr>
        <w:t xml:space="preserve"> </w:t>
      </w:r>
      <w:r w:rsidRPr="009423ED" w:rsidR="009423ED">
        <w:rPr>
          <w:color w:val="000099"/>
          <w:sz w:val="27"/>
          <w:szCs w:val="27"/>
        </w:rPr>
        <w:t xml:space="preserve">Проскурякова </w:t>
      </w:r>
      <w:r w:rsidR="009423ED">
        <w:rPr>
          <w:color w:val="000099"/>
          <w:sz w:val="27"/>
          <w:szCs w:val="27"/>
        </w:rPr>
        <w:t>Н.А</w:t>
      </w:r>
      <w:r w:rsidRPr="00326666">
        <w:rPr>
          <w:sz w:val="27"/>
          <w:szCs w:val="27"/>
        </w:rPr>
        <w:t>. в совершении правонарушения подтверждается:</w:t>
      </w:r>
      <w:r w:rsidRPr="00326666">
        <w:rPr>
          <w:color w:val="000099"/>
          <w:sz w:val="27"/>
          <w:szCs w:val="27"/>
        </w:rPr>
        <w:t xml:space="preserve"> протоколом № </w:t>
      </w:r>
      <w:r w:rsidR="004670AD">
        <w:rPr>
          <w:color w:val="000099"/>
          <w:sz w:val="27"/>
          <w:szCs w:val="27"/>
        </w:rPr>
        <w:t>*****</w:t>
      </w:r>
      <w:r w:rsidRPr="0000650F" w:rsidR="00AC293B">
        <w:rPr>
          <w:sz w:val="27"/>
          <w:szCs w:val="27"/>
        </w:rPr>
        <w:t xml:space="preserve">. </w:t>
      </w:r>
    </w:p>
    <w:p w:rsidR="00AC293B" w:rsidRPr="00AE6815" w:rsidP="00AC293B" w14:paraId="62CF96DE" w14:textId="05A4E81B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AC293B" w:rsidRPr="00AE6815" w:rsidP="00AC293B" w14:paraId="50DBA361" w14:textId="77777777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293B" w:rsidRPr="00AE6815" w:rsidP="00AC293B" w14:paraId="1517AD30" w14:textId="6289D53C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AE6815">
        <w:rPr>
          <w:color w:val="000099"/>
          <w:sz w:val="27"/>
          <w:szCs w:val="27"/>
        </w:rPr>
        <w:t xml:space="preserve">виновность </w:t>
      </w:r>
      <w:r w:rsidRPr="009423ED">
        <w:rPr>
          <w:color w:val="000099"/>
          <w:sz w:val="27"/>
          <w:szCs w:val="27"/>
        </w:rPr>
        <w:t xml:space="preserve">Проскурякова </w:t>
      </w:r>
      <w:r>
        <w:rPr>
          <w:color w:val="000099"/>
          <w:sz w:val="27"/>
          <w:szCs w:val="27"/>
        </w:rPr>
        <w:t>Н.А</w:t>
      </w:r>
      <w:r w:rsidRPr="00AE6815">
        <w:rPr>
          <w:sz w:val="27"/>
          <w:szCs w:val="27"/>
        </w:rPr>
        <w:t>. полностью доказанной. Его действия</w:t>
      </w:r>
      <w:r w:rsidRPr="00AE6815">
        <w:rPr>
          <w:color w:val="000099"/>
          <w:sz w:val="27"/>
          <w:szCs w:val="27"/>
        </w:rPr>
        <w:t xml:space="preserve"> </w:t>
      </w:r>
      <w:r w:rsidRPr="00AE6815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293B" w:rsidRPr="00AE6815" w:rsidP="00AC293B" w14:paraId="032CC4B3" w14:textId="1BB47377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>Обстоятельств, исключающих производство по делу об административном правонарушении, не имеется. Обстоятельств, исключающих возможность рассмотрения дела об административном правонарушении, не имеется.</w:t>
      </w:r>
      <w:r w:rsidR="004B251A">
        <w:rPr>
          <w:sz w:val="27"/>
          <w:szCs w:val="27"/>
        </w:rPr>
        <w:t xml:space="preserve"> </w:t>
      </w:r>
      <w:r w:rsidRPr="00AE6815">
        <w:rPr>
          <w:color w:val="000099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 w:rsidRPr="00AE6815">
        <w:rPr>
          <w:sz w:val="27"/>
          <w:szCs w:val="27"/>
        </w:rPr>
        <w:t>Обстоятельством, отягчающим административную ответственность, с</w:t>
      </w:r>
      <w:r w:rsidRPr="00AE6815">
        <w:rPr>
          <w:bCs/>
          <w:sz w:val="27"/>
          <w:szCs w:val="27"/>
        </w:rPr>
        <w:t>уд признаёт повторное совершение однородного административного правонарушения</w:t>
      </w:r>
      <w:r w:rsidRPr="00AE6815">
        <w:rPr>
          <w:sz w:val="27"/>
          <w:szCs w:val="27"/>
        </w:rPr>
        <w:t xml:space="preserve">. </w:t>
      </w:r>
      <w:r w:rsidRPr="00AE6815">
        <w:rPr>
          <w:sz w:val="27"/>
          <w:szCs w:val="27"/>
          <w:lang w:val="x-none"/>
        </w:rPr>
        <w:t>При назначении наказания</w:t>
      </w:r>
      <w:r w:rsidRPr="00AE6815">
        <w:rPr>
          <w:sz w:val="27"/>
          <w:szCs w:val="27"/>
        </w:rPr>
        <w:t>,</w:t>
      </w:r>
      <w:r w:rsidRPr="00AE6815">
        <w:rPr>
          <w:sz w:val="27"/>
          <w:szCs w:val="27"/>
          <w:lang w:val="x-none"/>
        </w:rPr>
        <w:t xml:space="preserve"> учитывая общественную опасность деяния, характер </w:t>
      </w:r>
      <w:r w:rsidRPr="00AE6815">
        <w:rPr>
          <w:sz w:val="27"/>
          <w:szCs w:val="27"/>
          <w:lang w:val="x-none"/>
        </w:rPr>
        <w:t>совершенного правонарушения, личность нарушителя</w:t>
      </w:r>
      <w:r w:rsidRPr="00AE6815">
        <w:rPr>
          <w:sz w:val="27"/>
          <w:szCs w:val="27"/>
        </w:rPr>
        <w:t xml:space="preserve">, ранее </w:t>
      </w:r>
      <w:r w:rsidRPr="00AE6815">
        <w:rPr>
          <w:sz w:val="27"/>
          <w:szCs w:val="27"/>
        </w:rPr>
        <w:t>привлекавшегося</w:t>
      </w:r>
      <w:r w:rsidRPr="00AE6815">
        <w:rPr>
          <w:sz w:val="27"/>
          <w:szCs w:val="27"/>
        </w:rPr>
        <w:t xml:space="preserve"> к административной ответственности за аналогичное правонарушение</w:t>
      </w:r>
      <w:r w:rsidR="004B251A">
        <w:rPr>
          <w:sz w:val="27"/>
          <w:szCs w:val="27"/>
        </w:rPr>
        <w:t xml:space="preserve"> – постановление от 03.07.2024 года по делу № 5-1228-2610/2024</w:t>
      </w:r>
      <w:r w:rsidRPr="00AE6815">
        <w:rPr>
          <w:sz w:val="27"/>
          <w:szCs w:val="27"/>
        </w:rPr>
        <w:t xml:space="preserve">, мировой судья приходит к выводу о возможности назначить </w:t>
      </w:r>
      <w:r w:rsidRPr="009423ED">
        <w:rPr>
          <w:color w:val="000099"/>
          <w:sz w:val="27"/>
          <w:szCs w:val="27"/>
        </w:rPr>
        <w:t>Проскуряков</w:t>
      </w:r>
      <w:r>
        <w:rPr>
          <w:color w:val="000099"/>
          <w:sz w:val="27"/>
          <w:szCs w:val="27"/>
        </w:rPr>
        <w:t>у</w:t>
      </w:r>
      <w:r w:rsidRPr="009423ED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Н.А</w:t>
      </w:r>
      <w:r w:rsidRPr="00AE6815">
        <w:rPr>
          <w:sz w:val="27"/>
          <w:szCs w:val="27"/>
        </w:rPr>
        <w:t>. наказание в виде административного штрафа, установленного  санкцией ст. 15.5 КоАП РФ.</w:t>
      </w:r>
    </w:p>
    <w:p w:rsidR="00374320" w:rsidRPr="00326666" w:rsidP="00AC293B" w14:paraId="7CCAC213" w14:textId="6782C1B2">
      <w:pPr>
        <w:ind w:firstLine="567"/>
        <w:jc w:val="both"/>
        <w:rPr>
          <w:color w:val="000099"/>
          <w:sz w:val="27"/>
          <w:szCs w:val="27"/>
        </w:rPr>
      </w:pPr>
      <w:r w:rsidRPr="00AE6815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374320" w:rsidRPr="00326666" w:rsidP="00374320" w14:paraId="09845655" w14:textId="77777777">
      <w:pPr>
        <w:ind w:firstLine="567"/>
        <w:jc w:val="center"/>
        <w:rPr>
          <w:sz w:val="27"/>
          <w:szCs w:val="27"/>
        </w:rPr>
      </w:pPr>
      <w:r w:rsidRPr="00326666">
        <w:rPr>
          <w:sz w:val="27"/>
          <w:szCs w:val="27"/>
        </w:rPr>
        <w:t>постановил:</w:t>
      </w:r>
    </w:p>
    <w:p w:rsidR="00AC293B" w:rsidRPr="00AE6815" w:rsidP="00AC293B" w14:paraId="027F66C9" w14:textId="286D703A">
      <w:pPr>
        <w:ind w:firstLine="567"/>
        <w:jc w:val="both"/>
        <w:rPr>
          <w:sz w:val="27"/>
          <w:szCs w:val="27"/>
        </w:rPr>
      </w:pPr>
      <w:r w:rsidRPr="009423ED">
        <w:rPr>
          <w:color w:val="000099"/>
          <w:sz w:val="27"/>
          <w:szCs w:val="27"/>
        </w:rPr>
        <w:t>Проскурякова Николая Александровича</w:t>
      </w:r>
      <w:r w:rsidRPr="00326666">
        <w:rPr>
          <w:color w:val="000099"/>
          <w:sz w:val="27"/>
          <w:szCs w:val="27"/>
        </w:rPr>
        <w:t xml:space="preserve"> </w:t>
      </w:r>
      <w:r w:rsidRPr="00AE6815">
        <w:rPr>
          <w:sz w:val="27"/>
          <w:szCs w:val="27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размере 3</w:t>
      </w:r>
      <w:r>
        <w:rPr>
          <w:sz w:val="27"/>
          <w:szCs w:val="27"/>
        </w:rPr>
        <w:t>0</w:t>
      </w:r>
      <w:r w:rsidRPr="00AE6815">
        <w:rPr>
          <w:sz w:val="27"/>
          <w:szCs w:val="27"/>
        </w:rPr>
        <w:t xml:space="preserve">0,00 рублей.  </w:t>
      </w:r>
    </w:p>
    <w:p w:rsidR="00AC293B" w:rsidRPr="00AE6815" w:rsidP="00AC293B" w14:paraId="6C96D4A7" w14:textId="4FB8EB9A">
      <w:pPr>
        <w:ind w:firstLine="567"/>
        <w:jc w:val="both"/>
        <w:rPr>
          <w:color w:val="000080"/>
          <w:sz w:val="27"/>
          <w:szCs w:val="27"/>
        </w:rPr>
      </w:pPr>
      <w:r w:rsidRPr="00AE6815">
        <w:rPr>
          <w:sz w:val="27"/>
          <w:szCs w:val="27"/>
        </w:rPr>
        <w:t xml:space="preserve">Постановление может быть обжаловано в </w:t>
      </w:r>
      <w:r w:rsidRPr="00AE6815">
        <w:rPr>
          <w:sz w:val="27"/>
          <w:szCs w:val="27"/>
        </w:rPr>
        <w:t>Сургутский</w:t>
      </w:r>
      <w:r w:rsidRPr="00AE6815">
        <w:rPr>
          <w:sz w:val="27"/>
          <w:szCs w:val="27"/>
        </w:rPr>
        <w:t xml:space="preserve"> городской суд путем подачи жалобы </w:t>
      </w:r>
      <w:r w:rsidRPr="00AE6815">
        <w:rPr>
          <w:sz w:val="27"/>
          <w:szCs w:val="27"/>
        </w:rPr>
        <w:t>через мирового судью</w:t>
      </w:r>
      <w:r w:rsidRPr="00AE6815">
        <w:rPr>
          <w:sz w:val="27"/>
          <w:szCs w:val="27"/>
        </w:rPr>
        <w:t xml:space="preserve"> судебного участка № 10 </w:t>
      </w:r>
      <w:r w:rsidRPr="00AE6815">
        <w:rPr>
          <w:sz w:val="27"/>
          <w:szCs w:val="27"/>
        </w:rPr>
        <w:t>Сургутского</w:t>
      </w:r>
      <w:r w:rsidRPr="00AE6815">
        <w:rPr>
          <w:sz w:val="27"/>
          <w:szCs w:val="27"/>
        </w:rPr>
        <w:t xml:space="preserve"> судебного района города окружного значения Сургута в течение десяти </w:t>
      </w:r>
      <w:r w:rsidR="00AF254A">
        <w:rPr>
          <w:sz w:val="27"/>
          <w:szCs w:val="27"/>
        </w:rPr>
        <w:t>дней</w:t>
      </w:r>
      <w:r w:rsidRPr="00AE6815">
        <w:rPr>
          <w:sz w:val="27"/>
          <w:szCs w:val="27"/>
        </w:rPr>
        <w:t xml:space="preserve"> со дня получения копии постановления.</w:t>
      </w:r>
    </w:p>
    <w:p w:rsidR="00AC293B" w:rsidP="00AC293B" w14:paraId="71690E3E" w14:textId="0BC7E0AC">
      <w:pPr>
        <w:ind w:firstLine="567"/>
        <w:jc w:val="both"/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AB0CE4" w:rsidR="00AB0CE4">
        <w:rPr>
          <w:bCs/>
          <w:iCs/>
          <w:color w:val="0000CC"/>
        </w:rPr>
        <w:t>0412365400655026582415176</w:t>
      </w:r>
      <w:r>
        <w:rPr>
          <w:bCs/>
          <w:iCs/>
          <w:color w:val="0000CC"/>
        </w:rPr>
        <w:t>.</w:t>
      </w:r>
    </w:p>
    <w:p w:rsidR="00AC293B" w:rsidP="00AC293B" w14:paraId="66544FF1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AC293B" w:rsidP="00AC293B" w14:paraId="4B8BAE49" w14:textId="77777777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 xml:space="preserve">. 105. </w:t>
      </w:r>
    </w:p>
    <w:p w:rsidR="00AC293B" w:rsidP="00AC293B" w14:paraId="48AA0946" w14:textId="77777777">
      <w:pPr>
        <w:ind w:firstLine="567"/>
        <w:jc w:val="both"/>
        <w:rPr>
          <w:sz w:val="28"/>
          <w:szCs w:val="28"/>
        </w:rPr>
      </w:pPr>
    </w:p>
    <w:p w:rsidR="00AC293B" w:rsidRPr="004B251A" w:rsidP="00AC293B" w14:paraId="36146587" w14:textId="77777777">
      <w:pPr>
        <w:ind w:firstLine="567"/>
        <w:jc w:val="both"/>
        <w:rPr>
          <w:sz w:val="27"/>
          <w:szCs w:val="27"/>
        </w:rPr>
      </w:pPr>
      <w:r w:rsidRPr="004B251A">
        <w:rPr>
          <w:sz w:val="27"/>
          <w:szCs w:val="27"/>
        </w:rPr>
        <w:t>Мировой судья                                                                               Е.П. Король</w:t>
      </w:r>
    </w:p>
    <w:p w:rsidR="00174E05" w:rsidRPr="004B251A" w:rsidP="00AC293B" w14:paraId="2BFDC5A7" w14:textId="4787BAB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sectPr w:rsidSect="00AC293B">
      <w:footerReference w:type="default" r:id="rId4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0AD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0"/>
    <w:rsid w:val="0000650F"/>
    <w:rsid w:val="000069F0"/>
    <w:rsid w:val="000377B9"/>
    <w:rsid w:val="00041105"/>
    <w:rsid w:val="00080896"/>
    <w:rsid w:val="000B5C37"/>
    <w:rsid w:val="000E2ECF"/>
    <w:rsid w:val="000E5792"/>
    <w:rsid w:val="001233FB"/>
    <w:rsid w:val="00134986"/>
    <w:rsid w:val="00174E05"/>
    <w:rsid w:val="001B21A6"/>
    <w:rsid w:val="001C41FE"/>
    <w:rsid w:val="001D7B2F"/>
    <w:rsid w:val="001E4FC1"/>
    <w:rsid w:val="00233088"/>
    <w:rsid w:val="00243C7F"/>
    <w:rsid w:val="002477F1"/>
    <w:rsid w:val="00260452"/>
    <w:rsid w:val="00267AA4"/>
    <w:rsid w:val="002826EE"/>
    <w:rsid w:val="002A6BD1"/>
    <w:rsid w:val="00326666"/>
    <w:rsid w:val="00330A16"/>
    <w:rsid w:val="003569D3"/>
    <w:rsid w:val="003632B5"/>
    <w:rsid w:val="00374320"/>
    <w:rsid w:val="00391400"/>
    <w:rsid w:val="00393273"/>
    <w:rsid w:val="003A3299"/>
    <w:rsid w:val="003C3F57"/>
    <w:rsid w:val="003C7EAD"/>
    <w:rsid w:val="003E038E"/>
    <w:rsid w:val="00400330"/>
    <w:rsid w:val="00422353"/>
    <w:rsid w:val="0042519F"/>
    <w:rsid w:val="00433167"/>
    <w:rsid w:val="004379BE"/>
    <w:rsid w:val="004512BF"/>
    <w:rsid w:val="00464DC2"/>
    <w:rsid w:val="00466FE0"/>
    <w:rsid w:val="004670AD"/>
    <w:rsid w:val="004B08C0"/>
    <w:rsid w:val="004B251A"/>
    <w:rsid w:val="004E5E40"/>
    <w:rsid w:val="00503802"/>
    <w:rsid w:val="00505974"/>
    <w:rsid w:val="00535ECD"/>
    <w:rsid w:val="00540577"/>
    <w:rsid w:val="00552D1B"/>
    <w:rsid w:val="0055557C"/>
    <w:rsid w:val="005609F0"/>
    <w:rsid w:val="00572E32"/>
    <w:rsid w:val="00573B5D"/>
    <w:rsid w:val="00586A20"/>
    <w:rsid w:val="005A7B57"/>
    <w:rsid w:val="005B398E"/>
    <w:rsid w:val="005B6766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A35F4"/>
    <w:rsid w:val="006D6E6F"/>
    <w:rsid w:val="006D70A4"/>
    <w:rsid w:val="00703A3A"/>
    <w:rsid w:val="00721AA6"/>
    <w:rsid w:val="007731BA"/>
    <w:rsid w:val="00781356"/>
    <w:rsid w:val="00787867"/>
    <w:rsid w:val="007A7C02"/>
    <w:rsid w:val="007C2D56"/>
    <w:rsid w:val="007C7C7B"/>
    <w:rsid w:val="007F50C4"/>
    <w:rsid w:val="00813136"/>
    <w:rsid w:val="00831972"/>
    <w:rsid w:val="00831DD0"/>
    <w:rsid w:val="00882F99"/>
    <w:rsid w:val="00885F27"/>
    <w:rsid w:val="008A0493"/>
    <w:rsid w:val="008B44B2"/>
    <w:rsid w:val="008E0A35"/>
    <w:rsid w:val="008E50C1"/>
    <w:rsid w:val="008F064B"/>
    <w:rsid w:val="008F0654"/>
    <w:rsid w:val="00914BB5"/>
    <w:rsid w:val="00917D7F"/>
    <w:rsid w:val="0092798E"/>
    <w:rsid w:val="00934097"/>
    <w:rsid w:val="00936D3D"/>
    <w:rsid w:val="009423ED"/>
    <w:rsid w:val="009766CB"/>
    <w:rsid w:val="009905E1"/>
    <w:rsid w:val="009C0632"/>
    <w:rsid w:val="009C15E1"/>
    <w:rsid w:val="00A14395"/>
    <w:rsid w:val="00A2448C"/>
    <w:rsid w:val="00A86AD6"/>
    <w:rsid w:val="00AB0CE4"/>
    <w:rsid w:val="00AB63F6"/>
    <w:rsid w:val="00AC293B"/>
    <w:rsid w:val="00AD3A47"/>
    <w:rsid w:val="00AE6815"/>
    <w:rsid w:val="00AF254A"/>
    <w:rsid w:val="00AF5E82"/>
    <w:rsid w:val="00B027DE"/>
    <w:rsid w:val="00B225DA"/>
    <w:rsid w:val="00B26771"/>
    <w:rsid w:val="00B305DC"/>
    <w:rsid w:val="00B5354F"/>
    <w:rsid w:val="00B65640"/>
    <w:rsid w:val="00B723DC"/>
    <w:rsid w:val="00B77F98"/>
    <w:rsid w:val="00B84B19"/>
    <w:rsid w:val="00BA36F4"/>
    <w:rsid w:val="00BA4BED"/>
    <w:rsid w:val="00BB49FC"/>
    <w:rsid w:val="00BD16A6"/>
    <w:rsid w:val="00C03085"/>
    <w:rsid w:val="00C04165"/>
    <w:rsid w:val="00C379F6"/>
    <w:rsid w:val="00C40B29"/>
    <w:rsid w:val="00C64875"/>
    <w:rsid w:val="00C90D6A"/>
    <w:rsid w:val="00CA09DB"/>
    <w:rsid w:val="00CC78D3"/>
    <w:rsid w:val="00D356E8"/>
    <w:rsid w:val="00D44494"/>
    <w:rsid w:val="00D63059"/>
    <w:rsid w:val="00D903F9"/>
    <w:rsid w:val="00DA5FD8"/>
    <w:rsid w:val="00E15829"/>
    <w:rsid w:val="00E61D1E"/>
    <w:rsid w:val="00E738C4"/>
    <w:rsid w:val="00EB6FC1"/>
    <w:rsid w:val="00EC5A65"/>
    <w:rsid w:val="00ED54B5"/>
    <w:rsid w:val="00EF05A7"/>
    <w:rsid w:val="00EF4614"/>
    <w:rsid w:val="00F04856"/>
    <w:rsid w:val="00F05906"/>
    <w:rsid w:val="00F16B2A"/>
    <w:rsid w:val="00F21076"/>
    <w:rsid w:val="00F25398"/>
    <w:rsid w:val="00F3472F"/>
    <w:rsid w:val="00F37C18"/>
    <w:rsid w:val="00F76C2D"/>
    <w:rsid w:val="00FB5F8A"/>
    <w:rsid w:val="00FC0FD9"/>
    <w:rsid w:val="00FC2468"/>
    <w:rsid w:val="00FC2747"/>
    <w:rsid w:val="00FC61EF"/>
    <w:rsid w:val="00FC64CD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